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56C" w:rsidRPr="00DC056C" w:rsidRDefault="00DC056C" w:rsidP="00DC056C">
      <w:pPr>
        <w:rPr>
          <w:rFonts w:cstheme="minorHAnsi"/>
          <w:b/>
        </w:rPr>
      </w:pPr>
      <w:r w:rsidRPr="00DC056C">
        <w:rPr>
          <w:rFonts w:cstheme="minorHAnsi"/>
          <w:b/>
        </w:rPr>
        <w:t>GENERAL CLASS INFORMATION</w:t>
      </w:r>
    </w:p>
    <w:p w:rsidR="00DC056C" w:rsidRPr="00DC056C" w:rsidRDefault="00DC056C" w:rsidP="00DC056C">
      <w:pPr>
        <w:spacing w:before="100" w:beforeAutospacing="1" w:after="100" w:afterAutospacing="1"/>
        <w:rPr>
          <w:rFonts w:eastAsia="Times New Roman" w:cstheme="minorHAnsi"/>
          <w:color w:val="000000"/>
        </w:rPr>
      </w:pPr>
      <w:r w:rsidRPr="00DC056C">
        <w:rPr>
          <w:rFonts w:eastAsia="Times New Roman" w:cstheme="minorHAnsi"/>
          <w:b/>
          <w:bCs/>
          <w:color w:val="000000"/>
        </w:rPr>
        <w:t xml:space="preserve">What to bring? </w:t>
      </w:r>
      <w:bookmarkStart w:id="0" w:name="_GoBack"/>
      <w:bookmarkEnd w:id="0"/>
      <w:r w:rsidRPr="00DC056C">
        <w:rPr>
          <w:rFonts w:eastAsia="Times New Roman" w:cstheme="minorHAnsi"/>
          <w:color w:val="000000"/>
        </w:rPr>
        <w:br/>
        <w:t>If a supply list is not available on line in the description of the class it will be e-mailed.</w:t>
      </w:r>
      <w:r w:rsidRPr="00DC056C">
        <w:rPr>
          <w:rFonts w:eastAsia="Times New Roman" w:cstheme="minorHAnsi"/>
          <w:color w:val="000000"/>
        </w:rPr>
        <w:br/>
        <w:t xml:space="preserve"> Wear appropriate clothing for working with art materials, and to accommodate the weather when working outdoors.</w:t>
      </w:r>
    </w:p>
    <w:p w:rsidR="00DC056C" w:rsidRPr="00DC056C" w:rsidRDefault="00DC056C" w:rsidP="00DC056C">
      <w:pPr>
        <w:spacing w:before="100" w:beforeAutospacing="1" w:after="100" w:afterAutospacing="1"/>
        <w:rPr>
          <w:rFonts w:eastAsia="Times New Roman" w:cstheme="minorHAnsi"/>
          <w:color w:val="000000"/>
        </w:rPr>
      </w:pPr>
      <w:r w:rsidRPr="00DC056C">
        <w:rPr>
          <w:rFonts w:eastAsia="Times New Roman" w:cstheme="minorHAnsi"/>
          <w:b/>
          <w:bCs/>
          <w:color w:val="000000"/>
        </w:rPr>
        <w:t>Meals</w:t>
      </w:r>
      <w:r w:rsidRPr="00DC056C">
        <w:rPr>
          <w:rFonts w:eastAsia="Times New Roman" w:cstheme="minorHAnsi"/>
          <w:color w:val="000000"/>
        </w:rPr>
        <w:br/>
        <w:t>Classes held at the Village Arts Building are close to Northport restaurants or you may bring a lunch. Time allowed for meals is determined by the instructor.</w:t>
      </w:r>
    </w:p>
    <w:p w:rsidR="00DC056C" w:rsidRPr="00DC056C" w:rsidRDefault="00DC056C" w:rsidP="00DC056C">
      <w:pPr>
        <w:spacing w:before="100" w:beforeAutospacing="1" w:after="100" w:afterAutospacing="1"/>
        <w:rPr>
          <w:rFonts w:eastAsia="Times New Roman" w:cstheme="minorHAnsi"/>
          <w:color w:val="000000"/>
        </w:rPr>
      </w:pPr>
      <w:r w:rsidRPr="00DC056C">
        <w:rPr>
          <w:rFonts w:eastAsia="Times New Roman" w:cstheme="minorHAnsi"/>
          <w:b/>
          <w:bCs/>
          <w:color w:val="000000"/>
        </w:rPr>
        <w:t>Photos</w:t>
      </w:r>
      <w:r w:rsidRPr="00DC056C">
        <w:rPr>
          <w:rFonts w:eastAsia="Times New Roman" w:cstheme="minorHAnsi"/>
          <w:color w:val="000000"/>
        </w:rPr>
        <w:br/>
        <w:t>NAA reserves the right to use photos of classes or events for publicity purposes. Please contact the office if you have any concerns.</w:t>
      </w:r>
    </w:p>
    <w:p w:rsidR="00DC056C" w:rsidRPr="00DC056C" w:rsidRDefault="00DC056C" w:rsidP="00DC056C">
      <w:pPr>
        <w:spacing w:before="100" w:beforeAutospacing="1" w:after="100" w:afterAutospacing="1"/>
        <w:rPr>
          <w:rFonts w:eastAsia="Times New Roman" w:cstheme="minorHAnsi"/>
          <w:color w:val="000000"/>
        </w:rPr>
      </w:pPr>
      <w:r w:rsidRPr="00DC056C">
        <w:rPr>
          <w:rFonts w:eastAsia="Times New Roman" w:cstheme="minorHAnsi"/>
          <w:b/>
          <w:bCs/>
          <w:color w:val="000000"/>
        </w:rPr>
        <w:t>Ages</w:t>
      </w:r>
      <w:r w:rsidRPr="00DC056C">
        <w:rPr>
          <w:rFonts w:eastAsia="Times New Roman" w:cstheme="minorHAnsi"/>
          <w:color w:val="000000"/>
        </w:rPr>
        <w:br/>
        <w:t>Adult classes are open to students 16+</w:t>
      </w:r>
    </w:p>
    <w:p w:rsidR="00DC056C" w:rsidRPr="00DC056C" w:rsidRDefault="00DC056C" w:rsidP="00DC056C">
      <w:pPr>
        <w:outlineLvl w:val="2"/>
        <w:rPr>
          <w:rFonts w:eastAsia="Times New Roman" w:cstheme="minorHAnsi"/>
          <w:b/>
          <w:caps/>
          <w:color w:val="000000"/>
        </w:rPr>
      </w:pPr>
      <w:r w:rsidRPr="00DC056C">
        <w:rPr>
          <w:rFonts w:eastAsia="Times New Roman" w:cstheme="minorHAnsi"/>
          <w:b/>
          <w:caps/>
          <w:color w:val="000000"/>
        </w:rPr>
        <w:t>CANCELLATION AND CLASS POLICIES</w:t>
      </w:r>
    </w:p>
    <w:p w:rsidR="00DC056C" w:rsidRPr="00DC056C" w:rsidRDefault="00DC056C" w:rsidP="00DC056C">
      <w:pPr>
        <w:spacing w:before="100" w:beforeAutospacing="1" w:after="100" w:afterAutospacing="1"/>
        <w:outlineLvl w:val="3"/>
        <w:rPr>
          <w:rFonts w:eastAsia="Times New Roman" w:cstheme="minorHAnsi"/>
          <w:b/>
          <w:caps/>
          <w:color w:val="000000"/>
        </w:rPr>
      </w:pPr>
      <w:r w:rsidRPr="00DC056C">
        <w:rPr>
          <w:rFonts w:eastAsia="Times New Roman" w:cstheme="minorHAnsi"/>
          <w:b/>
          <w:caps/>
          <w:color w:val="000000"/>
        </w:rPr>
        <w:t>REFUND POLICY</w:t>
      </w:r>
      <w:r>
        <w:rPr>
          <w:rFonts w:eastAsia="Times New Roman" w:cstheme="minorHAnsi"/>
          <w:b/>
          <w:caps/>
          <w:color w:val="000000"/>
        </w:rPr>
        <w:br/>
      </w:r>
      <w:r w:rsidRPr="00DC056C">
        <w:rPr>
          <w:rFonts w:eastAsia="Times New Roman" w:cstheme="minorHAnsi"/>
          <w:color w:val="000000"/>
        </w:rPr>
        <w:t>Withdrawal from a course by students for a course held as scheduled:</w:t>
      </w:r>
      <w:r w:rsidRPr="00DC056C">
        <w:rPr>
          <w:rFonts w:eastAsia="Times New Roman" w:cstheme="minorHAnsi"/>
          <w:color w:val="000000"/>
        </w:rPr>
        <w:br/>
      </w:r>
      <w:r>
        <w:rPr>
          <w:rFonts w:eastAsia="Times New Roman" w:cstheme="minorHAnsi"/>
          <w:color w:val="000000"/>
        </w:rPr>
        <w:t xml:space="preserve">- </w:t>
      </w:r>
      <w:r w:rsidRPr="00DC056C">
        <w:rPr>
          <w:rFonts w:eastAsia="Times New Roman" w:cstheme="minorHAnsi"/>
          <w:color w:val="000000"/>
        </w:rPr>
        <w:t>Two weeks prior to class meeting: Full tuition refund less a $10 processing fee.</w:t>
      </w:r>
      <w:r w:rsidRPr="00DC056C">
        <w:rPr>
          <w:rFonts w:eastAsia="Times New Roman" w:cstheme="minorHAnsi"/>
          <w:color w:val="000000"/>
        </w:rPr>
        <w:br/>
      </w:r>
      <w:r>
        <w:rPr>
          <w:rFonts w:eastAsia="Times New Roman" w:cstheme="minorHAnsi"/>
          <w:color w:val="000000"/>
        </w:rPr>
        <w:t xml:space="preserve">- </w:t>
      </w:r>
      <w:r w:rsidRPr="00DC056C">
        <w:rPr>
          <w:rFonts w:eastAsia="Times New Roman" w:cstheme="minorHAnsi"/>
          <w:color w:val="000000"/>
        </w:rPr>
        <w:t>One week prior to class meeting: 50% tuition refund less a $10 processing fee</w:t>
      </w:r>
      <w:r w:rsidRPr="00DC056C">
        <w:rPr>
          <w:rFonts w:eastAsia="Times New Roman" w:cstheme="minorHAnsi"/>
          <w:color w:val="000000"/>
        </w:rPr>
        <w:br/>
      </w:r>
      <w:r>
        <w:rPr>
          <w:rFonts w:eastAsia="Times New Roman" w:cstheme="minorHAnsi"/>
          <w:color w:val="000000"/>
        </w:rPr>
        <w:t xml:space="preserve">- </w:t>
      </w:r>
      <w:r w:rsidRPr="00DC056C">
        <w:rPr>
          <w:rFonts w:eastAsia="Times New Roman" w:cstheme="minorHAnsi"/>
          <w:color w:val="000000"/>
        </w:rPr>
        <w:t xml:space="preserve">Thereafter, no tuition refund. </w:t>
      </w:r>
      <w:r>
        <w:rPr>
          <w:rFonts w:eastAsia="Times New Roman" w:cstheme="minorHAnsi"/>
          <w:color w:val="000000"/>
        </w:rPr>
        <w:br/>
      </w:r>
      <w:r w:rsidRPr="00DC056C">
        <w:rPr>
          <w:rFonts w:eastAsia="Times New Roman" w:cstheme="minorHAnsi"/>
          <w:color w:val="000000"/>
        </w:rPr>
        <w:t>(NAA understands that serious emergencies come up that may prevent someone from attending a class at the last minute. Please contact the NAA if you would like your circumstances to be reviewed for a potential refund)</w:t>
      </w:r>
    </w:p>
    <w:p w:rsidR="00DC056C" w:rsidRPr="00DC056C" w:rsidRDefault="00DC056C" w:rsidP="00DC056C">
      <w:pPr>
        <w:spacing w:before="100" w:beforeAutospacing="1" w:after="100" w:afterAutospacing="1"/>
        <w:outlineLvl w:val="3"/>
        <w:rPr>
          <w:rFonts w:eastAsia="Times New Roman" w:cstheme="minorHAnsi"/>
          <w:color w:val="000000"/>
        </w:rPr>
      </w:pPr>
      <w:r w:rsidRPr="00DC056C">
        <w:rPr>
          <w:rFonts w:eastAsia="Times New Roman" w:cstheme="minorHAnsi"/>
          <w:b/>
          <w:caps/>
          <w:color w:val="000000"/>
        </w:rPr>
        <w:t xml:space="preserve">CANCELLATION POLICY </w:t>
      </w:r>
      <w:r>
        <w:rPr>
          <w:rFonts w:eastAsia="Times New Roman" w:cstheme="minorHAnsi"/>
          <w:b/>
          <w:caps/>
          <w:color w:val="000000"/>
        </w:rPr>
        <w:br/>
      </w:r>
      <w:r w:rsidRPr="00DC056C">
        <w:rPr>
          <w:rFonts w:eastAsia="Times New Roman" w:cstheme="minorHAnsi"/>
          <w:color w:val="000000"/>
        </w:rPr>
        <w:t xml:space="preserve">Occasionally, NAA must cancel a workshop due to not meeting minimal enrollment, faculty illness or other unforeseen circumstances. If we do, we will notify you as soon as possible. You may register for another workshop (based on availability) or receive a full refund of tuition and fees paid. </w:t>
      </w:r>
      <w:r>
        <w:rPr>
          <w:rFonts w:eastAsia="Times New Roman" w:cstheme="minorHAnsi"/>
          <w:color w:val="000000"/>
        </w:rPr>
        <w:br/>
      </w:r>
      <w:r w:rsidRPr="00DC056C">
        <w:rPr>
          <w:rFonts w:eastAsia="Times New Roman" w:cstheme="minorHAnsi"/>
          <w:color w:val="000000"/>
        </w:rPr>
        <w:t xml:space="preserve">Please be aware that NAA is not responsible for losses incurred due to housing, travel or other arrangements. </w:t>
      </w:r>
      <w:r>
        <w:rPr>
          <w:rFonts w:eastAsia="Times New Roman" w:cstheme="minorHAnsi"/>
          <w:color w:val="000000"/>
        </w:rPr>
        <w:br/>
      </w:r>
      <w:r w:rsidRPr="00DC056C">
        <w:rPr>
          <w:rFonts w:eastAsia="Times New Roman" w:cstheme="minorHAnsi"/>
          <w:color w:val="000000"/>
        </w:rPr>
        <w:t>When Leelanau County Schools are closed due to inclement weather, NAA classes are cancelled. We will do our best to provide a make-up opportunity for the missed class. You may register for another workshop (based on availability) or receive a full refund of tuition and fees paid.</w:t>
      </w:r>
    </w:p>
    <w:p w:rsidR="00DC056C" w:rsidRPr="00DC056C" w:rsidRDefault="00DC056C" w:rsidP="00DC056C">
      <w:pPr>
        <w:spacing w:before="100" w:beforeAutospacing="1" w:after="100" w:afterAutospacing="1"/>
        <w:rPr>
          <w:rFonts w:eastAsia="Times New Roman" w:cstheme="minorHAnsi"/>
          <w:color w:val="000000"/>
        </w:rPr>
      </w:pPr>
    </w:p>
    <w:p w:rsidR="00DC056C" w:rsidRPr="00DC056C" w:rsidRDefault="00DC056C" w:rsidP="00DC056C">
      <w:pPr>
        <w:rPr>
          <w:rFonts w:cstheme="minorHAnsi"/>
        </w:rPr>
      </w:pPr>
    </w:p>
    <w:sectPr w:rsidR="00DC056C" w:rsidRPr="00DC056C" w:rsidSect="005B6DA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6C"/>
    <w:rsid w:val="005B6DAD"/>
    <w:rsid w:val="00842FA4"/>
    <w:rsid w:val="00B3328E"/>
    <w:rsid w:val="00D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043A"/>
  <w15:chartTrackingRefBased/>
  <w15:docId w15:val="{592E1B99-0AB2-FC41-AB27-099AA652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3">
    <w:name w:val="heading 3"/>
    <w:basedOn w:val="Normal"/>
    <w:link w:val="Heading3Char"/>
    <w:uiPriority w:val="9"/>
    <w:qFormat/>
    <w:rsid w:val="00DC056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56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056C"/>
    <w:rPr>
      <w:b/>
      <w:bCs/>
    </w:rPr>
  </w:style>
  <w:style w:type="character" w:customStyle="1" w:styleId="Heading3Char">
    <w:name w:val="Heading 3 Char"/>
    <w:basedOn w:val="DefaultParagraphFont"/>
    <w:link w:val="Heading3"/>
    <w:uiPriority w:val="9"/>
    <w:rsid w:val="00DC05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56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84874">
      <w:bodyDiv w:val="1"/>
      <w:marLeft w:val="0"/>
      <w:marRight w:val="0"/>
      <w:marTop w:val="0"/>
      <w:marBottom w:val="0"/>
      <w:divBdr>
        <w:top w:val="none" w:sz="0" w:space="0" w:color="auto"/>
        <w:left w:val="none" w:sz="0" w:space="0" w:color="auto"/>
        <w:bottom w:val="none" w:sz="0" w:space="0" w:color="auto"/>
        <w:right w:val="none" w:sz="0" w:space="0" w:color="auto"/>
      </w:divBdr>
    </w:div>
    <w:div w:id="1980764107">
      <w:bodyDiv w:val="1"/>
      <w:marLeft w:val="0"/>
      <w:marRight w:val="0"/>
      <w:marTop w:val="0"/>
      <w:marBottom w:val="0"/>
      <w:divBdr>
        <w:top w:val="none" w:sz="0" w:space="0" w:color="auto"/>
        <w:left w:val="none" w:sz="0" w:space="0" w:color="auto"/>
        <w:bottom w:val="none" w:sz="0" w:space="0" w:color="auto"/>
        <w:right w:val="none" w:sz="0" w:space="0" w:color="auto"/>
      </w:divBdr>
      <w:divsChild>
        <w:div w:id="62534457">
          <w:marLeft w:val="0"/>
          <w:marRight w:val="0"/>
          <w:marTop w:val="0"/>
          <w:marBottom w:val="0"/>
          <w:divBdr>
            <w:top w:val="none" w:sz="0" w:space="0" w:color="auto"/>
            <w:left w:val="none" w:sz="0" w:space="0" w:color="auto"/>
            <w:bottom w:val="none" w:sz="0" w:space="0" w:color="auto"/>
            <w:right w:val="none" w:sz="0" w:space="0" w:color="auto"/>
          </w:divBdr>
          <w:divsChild>
            <w:div w:id="970549672">
              <w:marLeft w:val="0"/>
              <w:marRight w:val="0"/>
              <w:marTop w:val="0"/>
              <w:marBottom w:val="0"/>
              <w:divBdr>
                <w:top w:val="none" w:sz="0" w:space="0" w:color="auto"/>
                <w:left w:val="none" w:sz="0" w:space="0" w:color="auto"/>
                <w:bottom w:val="none" w:sz="0" w:space="0" w:color="auto"/>
                <w:right w:val="none" w:sz="0" w:space="0" w:color="auto"/>
              </w:divBdr>
            </w:div>
          </w:divsChild>
        </w:div>
        <w:div w:id="1050230208">
          <w:marLeft w:val="0"/>
          <w:marRight w:val="0"/>
          <w:marTop w:val="0"/>
          <w:marBottom w:val="0"/>
          <w:divBdr>
            <w:top w:val="none" w:sz="0" w:space="0" w:color="auto"/>
            <w:left w:val="none" w:sz="0" w:space="0" w:color="auto"/>
            <w:bottom w:val="none" w:sz="0" w:space="0" w:color="auto"/>
            <w:right w:val="none" w:sz="0" w:space="0" w:color="auto"/>
          </w:divBdr>
          <w:divsChild>
            <w:div w:id="594020925">
              <w:marLeft w:val="0"/>
              <w:marRight w:val="0"/>
              <w:marTop w:val="0"/>
              <w:marBottom w:val="0"/>
              <w:divBdr>
                <w:top w:val="none" w:sz="0" w:space="0" w:color="auto"/>
                <w:left w:val="none" w:sz="0" w:space="0" w:color="auto"/>
                <w:bottom w:val="none" w:sz="0" w:space="0" w:color="auto"/>
                <w:right w:val="none" w:sz="0" w:space="0" w:color="auto"/>
              </w:divBdr>
            </w:div>
          </w:divsChild>
        </w:div>
        <w:div w:id="1423645978">
          <w:marLeft w:val="0"/>
          <w:marRight w:val="0"/>
          <w:marTop w:val="0"/>
          <w:marBottom w:val="0"/>
          <w:divBdr>
            <w:top w:val="none" w:sz="0" w:space="0" w:color="auto"/>
            <w:left w:val="none" w:sz="0" w:space="0" w:color="auto"/>
            <w:bottom w:val="none" w:sz="0" w:space="0" w:color="auto"/>
            <w:right w:val="none" w:sz="0" w:space="0" w:color="auto"/>
          </w:divBdr>
          <w:divsChild>
            <w:div w:id="3494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Bayer</dc:creator>
  <cp:keywords/>
  <dc:description/>
  <cp:lastModifiedBy>Linda Bayer</cp:lastModifiedBy>
  <cp:revision>1</cp:revision>
  <dcterms:created xsi:type="dcterms:W3CDTF">2021-02-18T17:49:00Z</dcterms:created>
  <dcterms:modified xsi:type="dcterms:W3CDTF">2021-02-18T17:57:00Z</dcterms:modified>
</cp:coreProperties>
</file>